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6BE32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noProof/>
          <w:kern w:val="0"/>
          <w:sz w:val="24"/>
          <w:szCs w:val="24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noProof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2232523A" wp14:editId="7F893B94">
            <wp:extent cx="3589020" cy="1059180"/>
            <wp:effectExtent l="0" t="0" r="0" b="7620"/>
            <wp:docPr id="2033707154" name="Image 1" descr="C:\Users\vingadasla\AppData\Local\Microsoft\Windows\INetCache\Content.MSO\84D590C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vingadasla\AppData\Local\Microsoft\Windows\INetCache\Content.MSO\84D590C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B3458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fr-FR"/>
          <w14:ligatures w14:val="none"/>
        </w:rPr>
      </w:pPr>
    </w:p>
    <w:tbl>
      <w:tblPr>
        <w:tblpPr w:leftFromText="141" w:rightFromText="141" w:vertAnchor="page" w:horzAnchor="margin" w:tblpY="59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ECA" w:rsidRPr="00D04ECA" w14:paraId="06DC0B23" w14:textId="77777777" w:rsidTr="00D94130">
        <w:tc>
          <w:tcPr>
            <w:tcW w:w="9212" w:type="dxa"/>
          </w:tcPr>
          <w:p w14:paraId="2B23E5F1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  <w:t>ANNEXE A L’ACTE D’ENGAGEMENT :</w:t>
            </w:r>
          </w:p>
          <w:p w14:paraId="1B391D74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  <w:t xml:space="preserve"> CADRE DE REPONSE TECHNIQUE A COMPLETER OBLIGATOIREMENT</w:t>
            </w:r>
          </w:p>
          <w:p w14:paraId="792BA8E1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</w:p>
          <w:p w14:paraId="20DCD968" w14:textId="77777777" w:rsidR="004336E3" w:rsidRDefault="004336E3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  <w:t>2025-058 :</w:t>
            </w:r>
          </w:p>
          <w:p w14:paraId="1AFAB35B" w14:textId="6CCA1D8F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</w:pPr>
            <w:r w:rsidRPr="00D04ECA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  <w:t>Conception</w:t>
            </w:r>
            <w:r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fr-FR"/>
                <w14:ligatures w14:val="none"/>
              </w:rPr>
              <w:t>, organisation, coordination et pilotage de prestations évènementielles pour CentraleSupélec</w:t>
            </w:r>
          </w:p>
          <w:p w14:paraId="1EBF6807" w14:textId="77777777" w:rsidR="00D04ECA" w:rsidRPr="00D04ECA" w:rsidRDefault="00D04ECA" w:rsidP="00D04E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kern w:val="0"/>
                <w:sz w:val="28"/>
                <w:szCs w:val="28"/>
                <w:lang w:eastAsia="fr-FR"/>
                <w14:ligatures w14:val="none"/>
              </w:rPr>
            </w:pPr>
          </w:p>
          <w:p w14:paraId="3006905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fr-FR"/>
                <w14:ligatures w14:val="none"/>
              </w:rPr>
            </w:pPr>
          </w:p>
        </w:tc>
      </w:tr>
    </w:tbl>
    <w:p w14:paraId="42A3F3AA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26C79235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5140BFBD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3C089040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  <w:t>Les candidats sont tenus de répondre le plus précisément et le plus clairement aux questions et demandes d’information ci-après en tenant compte des exigences formulées au CCTP.</w:t>
      </w:r>
    </w:p>
    <w:p w14:paraId="2F92B1E1" w14:textId="77777777" w:rsidR="00D04ECA" w:rsidRPr="00D04ECA" w:rsidRDefault="00D04ECA" w:rsidP="00D04EC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0"/>
          <w:szCs w:val="32"/>
          <w:lang w:eastAsia="fr-FR"/>
          <w14:ligatures w14:val="none"/>
        </w:rPr>
      </w:pPr>
    </w:p>
    <w:p w14:paraId="29BEDB48" w14:textId="77777777" w:rsidR="00D04ECA" w:rsidRPr="00D04ECA" w:rsidRDefault="00D04ECA" w:rsidP="00D04ECA">
      <w:pPr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bCs/>
          <w:color w:val="FF0000"/>
          <w:kern w:val="0"/>
          <w:sz w:val="28"/>
          <w:szCs w:val="32"/>
          <w:lang w:eastAsia="fr-FR"/>
          <w14:ligatures w14:val="none"/>
        </w:rPr>
        <w:t xml:space="preserve">Les informations fournies par les candidats en dehors de ce cadre ne seront pas examinées. </w:t>
      </w:r>
    </w:p>
    <w:p w14:paraId="19EF2B21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</w:pPr>
    </w:p>
    <w:p w14:paraId="07565FE4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  <w:t>Pour chaque rubrique, si aucun des renseignements demandés n'est apporté par le candidat, la rubrique concernée sera notée zéro.</w:t>
      </w:r>
    </w:p>
    <w:p w14:paraId="17A96B92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fr-FR"/>
          <w14:ligatures w14:val="none"/>
        </w:rPr>
      </w:pPr>
    </w:p>
    <w:p w14:paraId="59908D4A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kern w:val="0"/>
          <w:sz w:val="28"/>
          <w:szCs w:val="32"/>
          <w:lang w:eastAsia="fr-FR"/>
          <w14:ligatures w14:val="none"/>
        </w:rPr>
        <w:br w:type="page"/>
      </w:r>
    </w:p>
    <w:p w14:paraId="19893424" w14:textId="057F28C9" w:rsidR="00D04ECA" w:rsidRPr="00D04ECA" w:rsidRDefault="00D04ECA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</w:pPr>
      <w:r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lastRenderedPageBreak/>
        <w:t xml:space="preserve">MOYENS HUMAINS ET MATERIELS/ </w:t>
      </w:r>
      <w:r w:rsidR="0003205B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30 </w:t>
      </w:r>
      <w:r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Points </w:t>
      </w:r>
    </w:p>
    <w:p w14:paraId="3FA1FDE7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7"/>
      </w:tblGrid>
      <w:tr w:rsidR="00D04ECA" w:rsidRPr="00D04ECA" w14:paraId="585E2066" w14:textId="77777777" w:rsidTr="00D94130">
        <w:trPr>
          <w:trHeight w:val="1003"/>
        </w:trPr>
        <w:tc>
          <w:tcPr>
            <w:tcW w:w="9577" w:type="dxa"/>
          </w:tcPr>
          <w:p w14:paraId="449662EE" w14:textId="4C92DE3F" w:rsidR="00D04ECA" w:rsidRPr="004336E3" w:rsidRDefault="00D04ECA" w:rsidP="00D04ECA">
            <w:pPr>
              <w:spacing w:after="0" w:line="240" w:lineRule="auto"/>
              <w:rPr>
                <w:rFonts w:ascii="Calibri" w:eastAsia="Calibri" w:hAnsi="Calibri" w:cs="Calibri"/>
                <w:bCs/>
              </w:rPr>
            </w:pPr>
            <w:r w:rsidRPr="00C74D7E">
              <w:rPr>
                <w:rFonts w:ascii="Calibri" w:eastAsia="Calibri" w:hAnsi="Calibri" w:cs="Calibri"/>
                <w:bCs/>
              </w:rPr>
              <w:t xml:space="preserve">Les moyens humains dédiés au marché : les membres de l’équipe dédiée </w:t>
            </w:r>
            <w:r w:rsidRPr="00C74D7E">
              <w:rPr>
                <w:rFonts w:ascii="Calibri" w:eastAsia="Calibri" w:hAnsi="Calibri" w:cs="Calibri"/>
                <w:bCs/>
                <w:snapToGrid w:val="0"/>
              </w:rPr>
              <w:t>pressentis pour réaliser les prestations du marché (</w:t>
            </w:r>
            <w:r w:rsidRPr="00C74D7E">
              <w:rPr>
                <w:rFonts w:ascii="Calibri" w:eastAsia="Calibri" w:hAnsi="Calibri" w:cs="Calibri"/>
                <w:bCs/>
              </w:rPr>
              <w:t>CV, qualifications professionnelles, références et expériences) ainsi que leur rôle respectif dans le cadre des prestations de l’accord-cadre</w:t>
            </w:r>
            <w:r w:rsidR="00C11014">
              <w:rPr>
                <w:rFonts w:ascii="Calibri" w:eastAsia="Calibri" w:hAnsi="Calibri" w:cs="Calibri"/>
                <w:bCs/>
              </w:rPr>
              <w:t xml:space="preserve"> </w:t>
            </w:r>
            <w:r w:rsidR="004336E3">
              <w:rPr>
                <w:rFonts w:ascii="Calibri" w:eastAsia="Calibri" w:hAnsi="Calibri" w:cs="Calibri"/>
                <w:bCs/>
              </w:rPr>
              <w:t xml:space="preserve">à savoir : </w:t>
            </w:r>
            <w:r w:rsidR="00C11014" w:rsidRPr="004336E3">
              <w:rPr>
                <w:rFonts w:ascii="Calibri" w:eastAsia="Calibri" w:hAnsi="Calibri" w:cs="Calibri"/>
                <w:bCs/>
              </w:rPr>
              <w:t>pilotage, conseil, suivi technique, recherche d'espaces, aménagements, site internet, mailing, inscriptions, prestataires, animateurs/journalistes…, interactivité/animation/captation, enquête, accueil, gestion financière</w:t>
            </w:r>
            <w:r w:rsidR="00BE67B7" w:rsidRPr="00C11014">
              <w:rPr>
                <w:rFonts w:ascii="Calibri" w:eastAsia="Calibri" w:hAnsi="Calibri" w:cs="Calibri"/>
                <w:bCs/>
                <w:color w:val="E97132" w:themeColor="accent2"/>
              </w:rPr>
              <w:t xml:space="preserve">, </w:t>
            </w:r>
            <w:r w:rsidR="00C11014" w:rsidRPr="004336E3">
              <w:rPr>
                <w:rFonts w:ascii="Calibri" w:eastAsia="Calibri" w:hAnsi="Calibri" w:cs="Calibri"/>
                <w:bCs/>
                <w:color w:val="FF0000"/>
              </w:rPr>
              <w:t>en précisant</w:t>
            </w:r>
            <w:r w:rsidR="00BE67B7" w:rsidRPr="004336E3">
              <w:rPr>
                <w:rFonts w:ascii="Calibri" w:eastAsia="Calibri" w:hAnsi="Calibri" w:cs="Calibri"/>
                <w:bCs/>
                <w:color w:val="FF0000"/>
              </w:rPr>
              <w:t xml:space="preserve"> les ressources affectées spécifiquement à la convention de mandat, dans le cadre du mandat de gestion.</w:t>
            </w:r>
          </w:p>
        </w:tc>
      </w:tr>
      <w:tr w:rsidR="00D04ECA" w:rsidRPr="00D04ECA" w14:paraId="5E907A67" w14:textId="77777777" w:rsidTr="00D94130">
        <w:trPr>
          <w:trHeight w:val="4584"/>
        </w:trPr>
        <w:tc>
          <w:tcPr>
            <w:tcW w:w="9577" w:type="dxa"/>
          </w:tcPr>
          <w:p w14:paraId="2E0DBE0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03FC545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97FC0C9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51394E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FDD17B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CCD3E33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6DA1ED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D37552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2543691" w14:textId="77777777" w:rsidR="00C11014" w:rsidRDefault="00C11014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F96E6CE" w14:textId="77777777" w:rsidR="00C11014" w:rsidRDefault="00C11014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2122107" w14:textId="77777777" w:rsidR="00C11014" w:rsidRDefault="00C11014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E9A92A8" w14:textId="77777777" w:rsidR="00C11014" w:rsidRDefault="00C11014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BD1BC39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A7C921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EABC6EE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5923E88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345A5E3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264DE3A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ACC88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F09C210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0596829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B2EC3AD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328E10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02C2B5C8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1C3CCC5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915427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919629E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B15D5C4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1A2663C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A30B58F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2CB39B7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838078C" w14:textId="77777777" w:rsidR="0052519E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A2FF744" w14:textId="77777777" w:rsidR="0052519E" w:rsidRPr="00D04ECA" w:rsidRDefault="0052519E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E2A359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4568BBE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473BC01B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5A459B9B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B6F744F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3DCDBCDD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18D32CAD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86599C6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6CC93238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  <w:p w14:paraId="7D9880C1" w14:textId="77777777" w:rsidR="00D04ECA" w:rsidRPr="00D04ECA" w:rsidRDefault="00D04ECA" w:rsidP="00D04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</w:p>
        </w:tc>
      </w:tr>
      <w:tr w:rsidR="0003205B" w:rsidRPr="00D04ECA" w14:paraId="6332B8E7" w14:textId="77777777" w:rsidTr="00D94130">
        <w:trPr>
          <w:trHeight w:val="576"/>
        </w:trPr>
        <w:tc>
          <w:tcPr>
            <w:tcW w:w="9577" w:type="dxa"/>
          </w:tcPr>
          <w:p w14:paraId="75D7FC5F" w14:textId="77777777" w:rsidR="00BE67B7" w:rsidRPr="004336E3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>L'expérience et les références de la société dans la conception, organisation, coordination et pilotage de prestations évènementielles (type d'évènements, taille, public concerné, durée…)</w:t>
            </w:r>
            <w:r w:rsidR="00BE67B7" w:rsidRPr="004336E3">
              <w:rPr>
                <w:rFonts w:ascii="Calibri" w:hAnsi="Calibri" w:cs="Calibri"/>
              </w:rPr>
              <w:t xml:space="preserve">. </w:t>
            </w:r>
          </w:p>
          <w:p w14:paraId="160D1AF2" w14:textId="77777777" w:rsidR="004336E3" w:rsidRDefault="00BE67B7" w:rsidP="00D04ECA">
            <w:pPr>
              <w:spacing w:after="0" w:line="240" w:lineRule="auto"/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 xml:space="preserve">Inclure dans l'expérience celle relative à la gestion de convention de mandat. </w:t>
            </w:r>
          </w:p>
          <w:p w14:paraId="561D6A44" w14:textId="77777777" w:rsidR="004336E3" w:rsidRDefault="004336E3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033EDB4" w14:textId="2544A93E" w:rsidR="0003205B" w:rsidRPr="004336E3" w:rsidRDefault="00BE67B7" w:rsidP="00D04ECA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336E3">
              <w:rPr>
                <w:rFonts w:ascii="Calibri" w:hAnsi="Calibri" w:cs="Calibri"/>
                <w:b/>
                <w:color w:val="FF0000"/>
              </w:rPr>
              <w:t>Les références devront préciser s'il s'agit d'une organisation avec ou sans convention de mandat.</w:t>
            </w:r>
          </w:p>
        </w:tc>
      </w:tr>
      <w:tr w:rsidR="0003205B" w:rsidRPr="00D04ECA" w14:paraId="417C683E" w14:textId="77777777" w:rsidTr="00D94130">
        <w:trPr>
          <w:trHeight w:val="576"/>
        </w:trPr>
        <w:tc>
          <w:tcPr>
            <w:tcW w:w="9577" w:type="dxa"/>
          </w:tcPr>
          <w:p w14:paraId="0F20C9D0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F57423D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3A64129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736EC3A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EF4F94B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75A60F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1D6E5B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24C902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48486A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77B5C3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F9A1F4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D0BE04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6BEFD7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B2185E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B8ABE1B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76C55D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F058D6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32E127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A361192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67F0F4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CA9CA1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00EE063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7FFDAF8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0EDC692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654915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054FC2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C68F5C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B921C4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2DB8A5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80CEC3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46BE243D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0AB4C69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FDC5904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1CE3DBE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9E40F27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6C644AF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E241BA1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7352380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10ACAF0B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78A21AA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9AC37DC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A12C6A5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32C96476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9EDFF5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25F29DB9" w14:textId="77777777" w:rsidR="0052519E" w:rsidRDefault="0052519E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59994E8B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69AAFE7D" w14:textId="77777777" w:rsidR="0003205B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  <w:p w14:paraId="75AB2376" w14:textId="77777777" w:rsidR="0003205B" w:rsidRPr="00C74D7E" w:rsidRDefault="0003205B" w:rsidP="00D04EC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04ECA" w:rsidRPr="00D04ECA" w14:paraId="1BDBCD67" w14:textId="77777777" w:rsidTr="00D94130">
        <w:trPr>
          <w:trHeight w:val="576"/>
        </w:trPr>
        <w:tc>
          <w:tcPr>
            <w:tcW w:w="9577" w:type="dxa"/>
          </w:tcPr>
          <w:p w14:paraId="70B2F131" w14:textId="127926D8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lang w:eastAsia="fr-FR"/>
                <w14:ligatures w14:val="none"/>
              </w:rPr>
            </w:pPr>
            <w:r w:rsidRPr="004336E3">
              <w:rPr>
                <w:rFonts w:ascii="Calibri" w:hAnsi="Calibri" w:cs="Calibri"/>
              </w:rPr>
              <w:t>Les moyens matériels : descriptions des équipements, outils dédiés à l’utilisation du marché</w:t>
            </w:r>
            <w:r w:rsidR="0003205B" w:rsidRPr="004336E3">
              <w:rPr>
                <w:rFonts w:ascii="Calibri" w:hAnsi="Calibri" w:cs="Calibri"/>
              </w:rPr>
              <w:t>, plateforme d'inscription</w:t>
            </w:r>
            <w:r w:rsidR="00C11014" w:rsidRPr="004336E3">
              <w:rPr>
                <w:rFonts w:ascii="Calibri" w:hAnsi="Calibri" w:cs="Calibri"/>
              </w:rPr>
              <w:t xml:space="preserve">, émission des factures, </w:t>
            </w:r>
            <w:r w:rsidR="004336E3">
              <w:rPr>
                <w:rFonts w:ascii="Calibri" w:hAnsi="Calibri" w:cs="Calibri"/>
              </w:rPr>
              <w:t xml:space="preserve">moyens mis en place pour la réalisation du </w:t>
            </w:r>
            <w:r w:rsidR="00C11014" w:rsidRPr="004336E3">
              <w:rPr>
                <w:rFonts w:ascii="Calibri" w:hAnsi="Calibri" w:cs="Calibri"/>
              </w:rPr>
              <w:t>mandat de gestion…</w:t>
            </w:r>
          </w:p>
        </w:tc>
      </w:tr>
      <w:tr w:rsidR="00D04ECA" w:rsidRPr="00D04ECA" w14:paraId="1A9B6C6A" w14:textId="77777777" w:rsidTr="00D94130">
        <w:trPr>
          <w:trHeight w:val="1536"/>
        </w:trPr>
        <w:tc>
          <w:tcPr>
            <w:tcW w:w="9577" w:type="dxa"/>
          </w:tcPr>
          <w:p w14:paraId="185373C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48D1B1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45528FB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212070B" w14:textId="77777777" w:rsid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FFEDE40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205C9D2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A5D905C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8F352B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FD0A776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58FCE88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9694D9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8C5A55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777F00D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B2EA1A6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1BB3022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95AB20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63E181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CAB45F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B489C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F9262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C2BC6C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1F819C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E0CFC9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EBFE2B3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DE3926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CB9B83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B3D87D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E5CEF6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2D6905F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15F3393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9A26CBE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CF4D62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CBFF82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8B8A4C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2AA09174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18678B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7474E09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66D3D3EA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3BC82F8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0DEDF5D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9419D31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04E64D37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11867AFF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4BFC0965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6DAC4DB" w14:textId="77777777" w:rsidR="0052519E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D415120" w14:textId="77777777" w:rsidR="0052519E" w:rsidRPr="00D04ECA" w:rsidRDefault="0052519E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  <w:p w14:paraId="58A4ED0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i/>
                <w:kern w:val="0"/>
                <w:szCs w:val="24"/>
                <w:lang w:eastAsia="fr-FR"/>
                <w14:ligatures w14:val="none"/>
              </w:rPr>
            </w:pPr>
          </w:p>
          <w:p w14:paraId="4A2578E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</w:pPr>
          </w:p>
        </w:tc>
      </w:tr>
    </w:tbl>
    <w:p w14:paraId="579AF114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p w14:paraId="6E1F6C8C" w14:textId="77777777" w:rsidR="00D04ECA" w:rsidRPr="00D04ECA" w:rsidRDefault="00D04ECA" w:rsidP="00D04ECA">
      <w:pPr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kern w:val="0"/>
          <w:lang w:eastAsia="fr-FR"/>
          <w14:ligatures w14:val="none"/>
        </w:rPr>
        <w:br w:type="page"/>
      </w:r>
    </w:p>
    <w:p w14:paraId="4694205C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p w14:paraId="3BAA39AC" w14:textId="48071589" w:rsidR="00D04ECA" w:rsidRPr="00D04ECA" w:rsidRDefault="00D02C29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</w:pPr>
      <w:r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 xml:space="preserve">COMPREHENSION DU BESOIN : </w:t>
      </w:r>
      <w:r w:rsidR="00D04ECA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/</w:t>
      </w:r>
      <w:r w:rsidR="00866A44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25</w:t>
      </w:r>
      <w:r w:rsidR="00D04ECA">
        <w:rPr>
          <w:rFonts w:ascii="Calibri" w:eastAsia="Times New Roman" w:hAnsi="Calibri" w:cs="Calibri"/>
          <w:b/>
          <w:i/>
          <w:caps/>
          <w:kern w:val="0"/>
          <w:sz w:val="24"/>
          <w:szCs w:val="24"/>
          <w:u w:val="single"/>
          <w:lang w:eastAsia="fr-FR"/>
          <w14:ligatures w14:val="none"/>
        </w:rPr>
        <w:t>points</w:t>
      </w:r>
    </w:p>
    <w:p w14:paraId="0C734392" w14:textId="77777777" w:rsidR="00D04ECA" w:rsidRPr="00D04ECA" w:rsidRDefault="00D04ECA" w:rsidP="00D04ECA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4ECA" w:rsidRPr="00D04ECA" w14:paraId="63E4BEFE" w14:textId="77777777" w:rsidTr="00D04ECA">
        <w:trPr>
          <w:trHeight w:val="720"/>
        </w:trPr>
        <w:tc>
          <w:tcPr>
            <w:tcW w:w="9062" w:type="dxa"/>
          </w:tcPr>
          <w:p w14:paraId="6F1A6D6C" w14:textId="4B39E00D" w:rsidR="00D04ECA" w:rsidRPr="00D04ECA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  <w:bookmarkStart w:id="0" w:name="_Hlk94192373"/>
            <w:r>
              <w:rPr>
                <w:rFonts w:ascii="Calibri" w:hAnsi="Calibri" w:cs="Calibri"/>
              </w:rPr>
              <w:t xml:space="preserve">Description </w:t>
            </w:r>
            <w:bookmarkEnd w:id="0"/>
            <w:r>
              <w:rPr>
                <w:rFonts w:ascii="Calibri" w:hAnsi="Calibri" w:cs="Calibri"/>
              </w:rPr>
              <w:t xml:space="preserve">détaillée de la méthodologie utilisée pour la réalisation </w:t>
            </w:r>
            <w:r w:rsidRPr="004336E3">
              <w:rPr>
                <w:rFonts w:ascii="Calibri" w:hAnsi="Calibri" w:cs="Calibri"/>
              </w:rPr>
              <w:t>de l</w:t>
            </w:r>
            <w:r w:rsidR="0076360E" w:rsidRPr="004336E3">
              <w:rPr>
                <w:rFonts w:ascii="Calibri" w:hAnsi="Calibri" w:cs="Calibri"/>
              </w:rPr>
              <w:t>'ensemble des missions</w:t>
            </w:r>
            <w:r w:rsidR="004336E3" w:rsidRPr="004336E3">
              <w:rPr>
                <w:rFonts w:ascii="Calibri" w:hAnsi="Calibri" w:cs="Calibri"/>
              </w:rPr>
              <w:t xml:space="preserve"> décrite au CCTP et dans le BPU</w:t>
            </w:r>
          </w:p>
        </w:tc>
      </w:tr>
      <w:tr w:rsidR="00D04ECA" w:rsidRPr="00D04ECA" w14:paraId="70B3F77C" w14:textId="77777777" w:rsidTr="00D94130">
        <w:tc>
          <w:tcPr>
            <w:tcW w:w="9062" w:type="dxa"/>
          </w:tcPr>
          <w:p w14:paraId="215B5E76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9439621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0E351D8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BC7ADD9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6654AA0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ECD270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51E542" w14:textId="77777777" w:rsid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4E36134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50B40F6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4F37A12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C6C89A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2650E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27A30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E5174AE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5E441FA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2D11914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C6A1156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97D7CE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39612E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3DFB7F1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0693ED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FEA499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00D94EC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3979F4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45CE33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8648B8E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72E96A1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2FB4D5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53D1287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13D87B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C4B577" w14:textId="77777777" w:rsidR="0052519E" w:rsidRPr="00D04ECA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ED4F54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AD1CE79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DEAEE92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8CF1F3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CEC97E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B8D6C56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B82082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67F324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8B9C36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98979C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A113503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12B81A5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D194A57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45DCAC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92F8FFF" w14:textId="77777777" w:rsidR="00D04ECA" w:rsidRPr="00D04ECA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  <w:tr w:rsidR="00D04ECA" w:rsidRPr="00D04ECA" w14:paraId="07F38A21" w14:textId="77777777" w:rsidTr="00174EDF">
        <w:trPr>
          <w:trHeight w:val="992"/>
        </w:trPr>
        <w:tc>
          <w:tcPr>
            <w:tcW w:w="9062" w:type="dxa"/>
          </w:tcPr>
          <w:p w14:paraId="60944857" w14:textId="77777777" w:rsidR="00D04ECA" w:rsidRPr="004336E3" w:rsidRDefault="00D04ECA" w:rsidP="00D04ECA">
            <w:pPr>
              <w:rPr>
                <w:rFonts w:ascii="Calibri" w:eastAsia="Times New Roman" w:hAnsi="Calibri" w:cs="Times New Roman"/>
                <w:lang w:eastAsia="fr-FR"/>
              </w:rPr>
            </w:pPr>
            <w:bookmarkStart w:id="1" w:name="_GoBack"/>
          </w:p>
          <w:p w14:paraId="0E701136" w14:textId="2D372E75" w:rsidR="004336E3" w:rsidRPr="004336E3" w:rsidRDefault="00866A44" w:rsidP="00D04ECA">
            <w:pPr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>Méthodes et modalités mises en place pou</w:t>
            </w:r>
            <w:r w:rsidR="004336E3" w:rsidRPr="004336E3">
              <w:rPr>
                <w:rFonts w:ascii="Calibri" w:hAnsi="Calibri" w:cs="Calibri"/>
              </w:rPr>
              <w:t>r assurer le respect des délais :</w:t>
            </w:r>
          </w:p>
          <w:p w14:paraId="5DA1E2CC" w14:textId="77777777" w:rsidR="004336E3" w:rsidRPr="004336E3" w:rsidRDefault="004E1484" w:rsidP="00D04ECA">
            <w:pPr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 xml:space="preserve">- </w:t>
            </w:r>
            <w:r w:rsidR="00866A44" w:rsidRPr="004336E3">
              <w:rPr>
                <w:rFonts w:ascii="Calibri" w:hAnsi="Calibri" w:cs="Calibri"/>
              </w:rPr>
              <w:t>à compter de la réception des bons de commande</w:t>
            </w:r>
            <w:r w:rsidR="0076360E" w:rsidRPr="004336E3">
              <w:rPr>
                <w:rFonts w:ascii="Calibri" w:hAnsi="Calibri" w:cs="Calibri"/>
              </w:rPr>
              <w:t xml:space="preserve"> </w:t>
            </w:r>
          </w:p>
          <w:p w14:paraId="52AC4AE7" w14:textId="77777777" w:rsidR="004336E3" w:rsidRPr="004336E3" w:rsidRDefault="004E1484" w:rsidP="00D04ECA">
            <w:pPr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 xml:space="preserve">- </w:t>
            </w:r>
            <w:r w:rsidR="0076360E" w:rsidRPr="004336E3">
              <w:rPr>
                <w:rFonts w:ascii="Calibri" w:hAnsi="Calibri" w:cs="Calibri"/>
              </w:rPr>
              <w:t>dans la mise en œuvre des prestations</w:t>
            </w:r>
            <w:r w:rsidR="00866A44" w:rsidRPr="004336E3">
              <w:rPr>
                <w:rFonts w:ascii="Calibri" w:hAnsi="Calibri" w:cs="Calibri"/>
              </w:rPr>
              <w:t>,</w:t>
            </w:r>
          </w:p>
          <w:p w14:paraId="63AD21E7" w14:textId="77777777" w:rsidR="004336E3" w:rsidRPr="004336E3" w:rsidRDefault="004336E3" w:rsidP="00D04ECA">
            <w:pPr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>-pour les demandes urgentes</w:t>
            </w:r>
          </w:p>
          <w:p w14:paraId="0DA4D7B2" w14:textId="2441EC7C" w:rsidR="00866A44" w:rsidRPr="00164B24" w:rsidRDefault="004336E3" w:rsidP="00D04ECA">
            <w:pPr>
              <w:rPr>
                <w:rFonts w:ascii="Calibri" w:hAnsi="Calibri" w:cs="Calibri"/>
              </w:rPr>
            </w:pPr>
            <w:r w:rsidRPr="004336E3">
              <w:rPr>
                <w:rFonts w:ascii="Calibri" w:hAnsi="Calibri" w:cs="Calibri"/>
              </w:rPr>
              <w:t xml:space="preserve">Méthodologie préciser pour </w:t>
            </w:r>
            <w:r w:rsidR="0076360E" w:rsidRPr="004336E3">
              <w:rPr>
                <w:rFonts w:ascii="Calibri" w:hAnsi="Calibri" w:cs="Calibri"/>
              </w:rPr>
              <w:t>le respect des</w:t>
            </w:r>
            <w:r w:rsidRPr="004336E3">
              <w:rPr>
                <w:rFonts w:ascii="Calibri" w:hAnsi="Calibri" w:cs="Calibri"/>
              </w:rPr>
              <w:t xml:space="preserve"> calendriers et </w:t>
            </w:r>
            <w:r w:rsidR="004E1484" w:rsidRPr="004336E3">
              <w:rPr>
                <w:rFonts w:ascii="Calibri" w:hAnsi="Calibri" w:cs="Calibri"/>
              </w:rPr>
              <w:t>la gestion sous convention de mandat.</w:t>
            </w:r>
            <w:bookmarkEnd w:id="1"/>
          </w:p>
        </w:tc>
      </w:tr>
      <w:tr w:rsidR="00164B24" w:rsidRPr="00D04ECA" w14:paraId="6D67B903" w14:textId="77777777" w:rsidTr="00D94130">
        <w:tc>
          <w:tcPr>
            <w:tcW w:w="9062" w:type="dxa"/>
          </w:tcPr>
          <w:p w14:paraId="20A5834D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EE3F796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9E4E26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0955CC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042307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F4FC3FE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3A0A7BA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18F8488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074A56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D93895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333756B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FD9CB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120262C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D9324B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29CB9A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48487C5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45BDB0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DCCE84B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77DC24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AFEDEF2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129D920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618AD43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2CCA3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CB7A8A4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4872F6D5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854D57F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498FBC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0F69A6E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C8A680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5A2981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F31319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6A4991B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2C45FE2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599C1A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E988188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25D403A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F324AD8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13F445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FBA319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1D0A00A9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300FE030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7E79A43D" w14:textId="77777777" w:rsidR="0052519E" w:rsidRDefault="0052519E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6482748F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76A25D1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2CCE20D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5165E351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  <w:p w14:paraId="2A0A6F97" w14:textId="77777777" w:rsidR="00164B24" w:rsidRDefault="00164B24" w:rsidP="00D04ECA">
            <w:pPr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14:paraId="6D4B193D" w14:textId="726D1D89" w:rsidR="00D04ECA" w:rsidRPr="00D04ECA" w:rsidRDefault="00D04ECA" w:rsidP="00D04ECA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</w:pPr>
      <w:r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>Critère environnemental (</w:t>
      </w:r>
      <w:r w:rsidR="00866A44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>5</w:t>
      </w:r>
      <w:r w:rsidR="00866A44"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 xml:space="preserve"> </w:t>
      </w:r>
      <w:r w:rsidRPr="00D04ECA">
        <w:rPr>
          <w:rFonts w:ascii="Calibri" w:eastAsia="Times New Roman" w:hAnsi="Calibri" w:cs="Calibri"/>
          <w:b/>
          <w:i/>
          <w:kern w:val="0"/>
          <w:sz w:val="24"/>
          <w:szCs w:val="24"/>
          <w:u w:val="single"/>
          <w:lang w:eastAsia="fr-FR"/>
          <w14:ligatures w14:val="none"/>
        </w:rPr>
        <w:t>points)</w:t>
      </w:r>
    </w:p>
    <w:p w14:paraId="75143C48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color w:val="0000FF"/>
          <w:kern w:val="0"/>
          <w:lang w:eastAsia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ECA" w:rsidRPr="00D04ECA" w14:paraId="62061A24" w14:textId="77777777" w:rsidTr="00970DF2">
        <w:trPr>
          <w:trHeight w:val="1128"/>
        </w:trPr>
        <w:tc>
          <w:tcPr>
            <w:tcW w:w="9062" w:type="dxa"/>
          </w:tcPr>
          <w:p w14:paraId="4A52B567" w14:textId="1433A5BA" w:rsidR="00D04ECA" w:rsidRPr="00D04ECA" w:rsidRDefault="00D04ECA" w:rsidP="00970DF2">
            <w:pPr>
              <w:rPr>
                <w:rFonts w:ascii="Calibri" w:hAnsi="Calibri" w:cs="Calibri"/>
              </w:rPr>
            </w:pPr>
            <w:r w:rsidRPr="00D04ECA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 xml:space="preserve">Le candidat décrira ci-dessous les mesures mises en œuvre, </w:t>
            </w:r>
            <w:r w:rsidRPr="00D04ECA">
              <w:rPr>
                <w:rFonts w:ascii="Calibri" w:eastAsia="Times New Roman" w:hAnsi="Calibri" w:cs="Times New Roman"/>
                <w:b/>
                <w:kern w:val="0"/>
                <w:szCs w:val="24"/>
                <w:lang w:eastAsia="fr-FR"/>
                <w14:ligatures w14:val="none"/>
              </w:rPr>
              <w:t>dans le cadre de l’exécution du marché</w:t>
            </w:r>
            <w:r w:rsidRPr="00D04ECA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 xml:space="preserve">, </w:t>
            </w:r>
            <w:r w:rsidR="00970DF2">
              <w:rPr>
                <w:rFonts w:ascii="Calibri" w:eastAsia="Times New Roman" w:hAnsi="Calibri" w:cs="Times New Roman"/>
                <w:kern w:val="0"/>
                <w:szCs w:val="24"/>
                <w:lang w:eastAsia="fr-FR"/>
                <w14:ligatures w14:val="none"/>
              </w:rPr>
              <w:t>c</w:t>
            </w:r>
            <w:r w:rsidR="00970DF2" w:rsidRPr="00A82A06">
              <w:rPr>
                <w:rFonts w:ascii="Calibri" w:hAnsi="Calibri" w:cs="Calibri"/>
              </w:rPr>
              <w:t>onforme aux exigences environnementales et sociale (gestion des déchets, recyclage, sensibilisation et formation, soutien aux PME et TPE locales</w:t>
            </w:r>
            <w:r w:rsidR="00970DF2">
              <w:rPr>
                <w:rFonts w:ascii="Calibri" w:hAnsi="Calibri" w:cs="Calibri"/>
              </w:rPr>
              <w:t>)</w:t>
            </w:r>
          </w:p>
        </w:tc>
      </w:tr>
      <w:tr w:rsidR="00D04ECA" w:rsidRPr="00D04ECA" w14:paraId="1C3B2005" w14:textId="77777777" w:rsidTr="00D94130">
        <w:tc>
          <w:tcPr>
            <w:tcW w:w="9062" w:type="dxa"/>
          </w:tcPr>
          <w:p w14:paraId="1F25BC3C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5B3058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FE769E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BD596C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C07544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038C97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D94968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85F351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783EA14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AB7C26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6A8D72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653042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9D3383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7206CF9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20161E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A14AAE9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5ED9300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62D1F1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C0FC3FA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3DE0DE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18C77C8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8022B2E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63F4426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42647BD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B9AE0A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FA9029F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1D637B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7224834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7DCC46A7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20BF6031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8DA047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0EE9A904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505ADE2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5EC901E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4F61A0A5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6F5CBA4C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5363E613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  <w:p w14:paraId="3A7E5978" w14:textId="77777777" w:rsidR="00D04ECA" w:rsidRPr="00D04ECA" w:rsidRDefault="00D04ECA" w:rsidP="00D04ECA">
            <w:pPr>
              <w:spacing w:after="0" w:line="240" w:lineRule="auto"/>
              <w:rPr>
                <w:rFonts w:ascii="Calibri" w:eastAsia="Times New Roman" w:hAnsi="Calibri" w:cs="Calibri Light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</w:tbl>
    <w:p w14:paraId="234827F9" w14:textId="77777777" w:rsidR="00D04ECA" w:rsidRPr="00D04ECA" w:rsidRDefault="00D04ECA" w:rsidP="00D04ECA">
      <w:pPr>
        <w:spacing w:after="0" w:line="240" w:lineRule="auto"/>
        <w:rPr>
          <w:rFonts w:ascii="Calibri" w:eastAsia="Times New Roman" w:hAnsi="Calibri" w:cs="Calibri"/>
          <w:b/>
          <w:color w:val="0000FF"/>
          <w:kern w:val="0"/>
          <w:lang w:eastAsia="fr-FR"/>
          <w14:ligatures w14:val="none"/>
        </w:rPr>
      </w:pPr>
    </w:p>
    <w:p w14:paraId="0ED85C39" w14:textId="77777777" w:rsidR="00067886" w:rsidRDefault="00067886"/>
    <w:sectPr w:rsidR="00067886" w:rsidSect="00D04ECA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E761D" w14:textId="77777777" w:rsidR="003A45D0" w:rsidRDefault="003A45D0" w:rsidP="00970DF2">
      <w:pPr>
        <w:spacing w:after="0" w:line="240" w:lineRule="auto"/>
      </w:pPr>
      <w:r>
        <w:separator/>
      </w:r>
    </w:p>
  </w:endnote>
  <w:endnote w:type="continuationSeparator" w:id="0">
    <w:p w14:paraId="2EF2DD2D" w14:textId="77777777" w:rsidR="003A45D0" w:rsidRDefault="003A45D0" w:rsidP="0097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B079E" w14:textId="77777777" w:rsidR="00D443B9" w:rsidRDefault="004336E3" w:rsidP="00F8562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9E00534" w14:textId="77777777" w:rsidR="00D443B9" w:rsidRDefault="00D443B9" w:rsidP="006C418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0EECA" w14:textId="07F27844" w:rsidR="00D443B9" w:rsidRPr="00E56AA4" w:rsidRDefault="004336E3" w:rsidP="00F85623">
    <w:pPr>
      <w:pStyle w:val="Pieddepage"/>
      <w:framePr w:wrap="around" w:vAnchor="text" w:hAnchor="margin" w:xAlign="right" w:y="1"/>
      <w:rPr>
        <w:rStyle w:val="Numrodepage"/>
        <w:rFonts w:ascii="Calibri" w:hAnsi="Calibri" w:cs="Calibri"/>
        <w:sz w:val="12"/>
        <w:szCs w:val="16"/>
      </w:rPr>
    </w:pPr>
    <w:r w:rsidRPr="00E56AA4">
      <w:rPr>
        <w:rStyle w:val="Numrodepage"/>
        <w:rFonts w:ascii="Calibri" w:hAnsi="Calibri" w:cs="Calibri"/>
        <w:sz w:val="20"/>
      </w:rPr>
      <w:fldChar w:fldCharType="begin"/>
    </w:r>
    <w:r w:rsidRPr="00E56AA4">
      <w:rPr>
        <w:rStyle w:val="Numrodepage"/>
        <w:rFonts w:ascii="Calibri" w:hAnsi="Calibri" w:cs="Calibri"/>
        <w:sz w:val="20"/>
      </w:rPr>
      <w:instrText xml:space="preserve">PAGE  </w:instrText>
    </w:r>
    <w:r w:rsidRPr="00E56AA4">
      <w:rPr>
        <w:rStyle w:val="Numrodepage"/>
        <w:rFonts w:ascii="Calibri" w:hAnsi="Calibri" w:cs="Calibri"/>
        <w:sz w:val="20"/>
      </w:rPr>
      <w:fldChar w:fldCharType="separate"/>
    </w:r>
    <w:r>
      <w:rPr>
        <w:rStyle w:val="Numrodepage"/>
        <w:rFonts w:ascii="Calibri" w:hAnsi="Calibri" w:cs="Calibri"/>
        <w:noProof/>
        <w:sz w:val="20"/>
      </w:rPr>
      <w:t>8</w:t>
    </w:r>
    <w:r w:rsidRPr="00E56AA4">
      <w:rPr>
        <w:rStyle w:val="Numrodepage"/>
        <w:rFonts w:ascii="Calibri" w:hAnsi="Calibri" w:cs="Calibri"/>
        <w:sz w:val="20"/>
      </w:rPr>
      <w:fldChar w:fldCharType="end"/>
    </w:r>
  </w:p>
  <w:p w14:paraId="5C35BB82" w14:textId="37141886" w:rsidR="00D443B9" w:rsidRPr="00982849" w:rsidRDefault="004336E3" w:rsidP="006C4182">
    <w:pPr>
      <w:pStyle w:val="Pieddepage"/>
      <w:ind w:right="360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Marché </w:t>
    </w:r>
    <w:r w:rsidR="0052519E">
      <w:rPr>
        <w:rFonts w:ascii="Calibri" w:hAnsi="Calibri" w:cs="Calibri"/>
        <w:sz w:val="16"/>
        <w:szCs w:val="16"/>
      </w:rPr>
      <w:t>2025-</w:t>
    </w:r>
    <w:r>
      <w:rPr>
        <w:rFonts w:ascii="Calibri" w:hAnsi="Calibri" w:cs="Calibri"/>
        <w:sz w:val="16"/>
        <w:szCs w:val="16"/>
      </w:rPr>
      <w:t>058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2A6AB" w14:textId="77777777" w:rsidR="003A45D0" w:rsidRDefault="003A45D0" w:rsidP="00970DF2">
      <w:pPr>
        <w:spacing w:after="0" w:line="240" w:lineRule="auto"/>
      </w:pPr>
      <w:r>
        <w:separator/>
      </w:r>
    </w:p>
  </w:footnote>
  <w:footnote w:type="continuationSeparator" w:id="0">
    <w:p w14:paraId="47169FBF" w14:textId="77777777" w:rsidR="003A45D0" w:rsidRDefault="003A45D0" w:rsidP="0097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FAC07" w14:textId="77777777" w:rsidR="00D443B9" w:rsidRPr="001D70A9" w:rsidRDefault="00D443B9" w:rsidP="001D70A9">
    <w:pPr>
      <w:pStyle w:val="En-tte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6pt;height:21.6pt;visibility:visible;mso-wrap-style:square" o:bullet="t">
        <v:imagedata r:id="rId1" o:title=""/>
      </v:shape>
    </w:pict>
  </w:numPicBullet>
  <w:abstractNum w:abstractNumId="0" w15:restartNumberingAfterBreak="0">
    <w:nsid w:val="0C8E42A0"/>
    <w:multiLevelType w:val="hybridMultilevel"/>
    <w:tmpl w:val="E182B292"/>
    <w:lvl w:ilvl="0" w:tplc="06D0B4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0B8670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20AC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80B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6CE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0C73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E21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580F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AC69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B6D52F3"/>
    <w:multiLevelType w:val="hybridMultilevel"/>
    <w:tmpl w:val="40043C50"/>
    <w:lvl w:ilvl="0" w:tplc="AD1E0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D42B1"/>
    <w:multiLevelType w:val="hybridMultilevel"/>
    <w:tmpl w:val="A9C43B6E"/>
    <w:lvl w:ilvl="0" w:tplc="46A6D1F8">
      <w:start w:val="2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196C"/>
    <w:multiLevelType w:val="hybridMultilevel"/>
    <w:tmpl w:val="0FBCE9D0"/>
    <w:lvl w:ilvl="0" w:tplc="8898B72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CA"/>
    <w:rsid w:val="0003205B"/>
    <w:rsid w:val="00067886"/>
    <w:rsid w:val="00164B24"/>
    <w:rsid w:val="00172AF2"/>
    <w:rsid w:val="00174EDF"/>
    <w:rsid w:val="003A45D0"/>
    <w:rsid w:val="004336E3"/>
    <w:rsid w:val="00442892"/>
    <w:rsid w:val="004E1484"/>
    <w:rsid w:val="004F0FB2"/>
    <w:rsid w:val="00521E12"/>
    <w:rsid w:val="0052519E"/>
    <w:rsid w:val="005C55E3"/>
    <w:rsid w:val="005D37BB"/>
    <w:rsid w:val="00607632"/>
    <w:rsid w:val="00714972"/>
    <w:rsid w:val="0076360E"/>
    <w:rsid w:val="0081791C"/>
    <w:rsid w:val="008379D3"/>
    <w:rsid w:val="00854EDF"/>
    <w:rsid w:val="00866A44"/>
    <w:rsid w:val="008F7CCF"/>
    <w:rsid w:val="00970DF2"/>
    <w:rsid w:val="00A3201C"/>
    <w:rsid w:val="00A7378D"/>
    <w:rsid w:val="00AE55B0"/>
    <w:rsid w:val="00B404D9"/>
    <w:rsid w:val="00BE67B7"/>
    <w:rsid w:val="00C11014"/>
    <w:rsid w:val="00C14E89"/>
    <w:rsid w:val="00D02C29"/>
    <w:rsid w:val="00D04ECA"/>
    <w:rsid w:val="00D443B9"/>
    <w:rsid w:val="00E708AB"/>
    <w:rsid w:val="00ED3710"/>
    <w:rsid w:val="00EE0F6D"/>
    <w:rsid w:val="00FE0F1D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583030"/>
  <w15:chartTrackingRefBased/>
  <w15:docId w15:val="{D9F5EF4F-5B6E-4863-B233-B38790EE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04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04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4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4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04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04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04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04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4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4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04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04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04EC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04EC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04EC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04EC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04EC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04EC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04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04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04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04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04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04EC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04ECA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D04EC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04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04EC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04EC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rsid w:val="00D04E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En-tteCar">
    <w:name w:val="En-tête Car"/>
    <w:basedOn w:val="Policepardfaut"/>
    <w:link w:val="En-tte"/>
    <w:rsid w:val="00D04ECA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rsid w:val="00D04E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D04ECA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D04ECA"/>
  </w:style>
  <w:style w:type="table" w:styleId="Grilledutableau">
    <w:name w:val="Table Grid"/>
    <w:basedOn w:val="TableauNormal"/>
    <w:uiPriority w:val="39"/>
    <w:rsid w:val="00D04EC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3205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320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320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320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20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20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6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8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3</cp:revision>
  <dcterms:created xsi:type="dcterms:W3CDTF">2025-09-16T06:32:00Z</dcterms:created>
  <dcterms:modified xsi:type="dcterms:W3CDTF">2025-09-19T09:52:00Z</dcterms:modified>
</cp:coreProperties>
</file>